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5201" w:rsidRDefault="00DA2A9E">
      <w:r>
        <w:rPr>
          <w:noProof/>
        </w:rPr>
        <w:pict>
          <v:shapetype id="_x0000_t202" coordsize="21600,21600" o:spt="202" path="m0,0l0,21600,21600,21600,21600,0xe">
            <v:stroke joinstyle="miter"/>
            <v:path gradientshapeok="t" o:connecttype="rect"/>
          </v:shapetype>
          <v:shape id="_x0000_s1045" type="#_x0000_t202" style="position:absolute;margin-left:36pt;margin-top:422.2pt;width:112.6pt;height:274.8pt;z-index:251658248;mso-wrap-edited:f;mso-position-horizontal-relative:page;mso-position-vertical-relative:page" wrapcoords="0 0 21600 0 21600 21600 0 21600 0 0" o:regroupid="3" mv:complextextbox="1" filled="f" stroked="f">
            <v:fill o:detectmouseclick="t"/>
            <v:textbox inset=",7.2pt,,7.2pt">
              <w:txbxContent>
                <w:p w:rsidR="001259A9" w:rsidRDefault="00DA2A9E" w:rsidP="00445201">
                  <w:pPr>
                    <w:pStyle w:val="BodyText2"/>
                  </w:pPr>
                  <w:r>
                    <w:t>The team at Dandelion has created a platform for you to voice what and how things need to change in ou</w:t>
                  </w:r>
                  <w:r>
                    <w:t>r mighty city. Become part of the conversation and compete to create the change we need in Detroit!</w:t>
                  </w:r>
                </w:p>
                <w:p w:rsidR="001259A9" w:rsidRDefault="00DA2A9E" w:rsidP="00445201">
                  <w:pPr>
                    <w:pStyle w:val="BodyText2"/>
                  </w:pPr>
                  <w:r>
                    <w:t xml:space="preserve">Visit our interactive </w:t>
                  </w:r>
                  <w:hyperlink r:id="rId6" w:anchor="!home/mainPage" w:history="1">
                    <w:r w:rsidRPr="00CF424C">
                      <w:rPr>
                        <w:rStyle w:val="Hyperlink"/>
                      </w:rPr>
                      <w:t>platform</w:t>
                    </w:r>
                  </w:hyperlink>
                  <w:r>
                    <w:t>.</w:t>
                  </w:r>
                </w:p>
              </w:txbxContent>
            </v:textbox>
            <w10:wrap type="tight" anchorx="page" anchory="page"/>
          </v:shape>
        </w:pict>
      </w:r>
      <w:r>
        <w:rPr>
          <w:noProof/>
        </w:rPr>
        <w:pict>
          <v:shape id="_x0000_s1517" type="#_x0000_t202" style="position:absolute;margin-left:320.2pt;margin-top:559.6pt;width:230.8pt;height:182.4pt;z-index:251660350;mso-wrap-edited:f;mso-position-horizontal-relative:page;mso-position-vertical-relative:page" wrapcoords="0 0 21600 0 21600 21600 0 21600 0 0" mv:complextextbox="1" filled="f" stroked="f">
            <v:fill o:detectmouseclick="t"/>
            <v:textbox inset=",7.2pt,,7.2pt">
              <w:txbxContent>
                <w:p w:rsidR="001259A9" w:rsidRPr="007B675E" w:rsidRDefault="00DA2A9E">
                  <w:pPr>
                    <w:rPr>
                      <w:b/>
                      <w:sz w:val="32"/>
                      <w:u w:val="single"/>
                    </w:rPr>
                  </w:pPr>
                  <w:r w:rsidRPr="007B675E">
                    <w:rPr>
                      <w:b/>
                      <w:sz w:val="32"/>
                      <w:u w:val="single"/>
                    </w:rPr>
                    <w:t>Dandelion Team</w:t>
                  </w:r>
                </w:p>
                <w:p w:rsidR="001259A9" w:rsidRDefault="00DA2A9E">
                  <w:r>
                    <w:t>Jason Lorimer</w:t>
                  </w:r>
                </w:p>
                <w:p w:rsidR="001259A9" w:rsidRDefault="00DA2A9E">
                  <w:r>
                    <w:t>Jody Levy</w:t>
                  </w:r>
                </w:p>
                <w:p w:rsidR="001259A9" w:rsidRDefault="00DA2A9E">
                  <w:r>
                    <w:t>Matt Wolf</w:t>
                  </w:r>
                </w:p>
                <w:p w:rsidR="001259A9" w:rsidRDefault="00DA2A9E">
                  <w:r>
                    <w:t>Sara Greene</w:t>
                  </w:r>
                </w:p>
                <w:p w:rsidR="001259A9" w:rsidRDefault="00DA2A9E">
                  <w:r>
                    <w:t>Charlie Cavell</w:t>
                  </w:r>
                </w:p>
                <w:p w:rsidR="001259A9" w:rsidRDefault="00DA2A9E">
                  <w:r>
                    <w:t>Gabby Bryant</w:t>
                  </w:r>
                </w:p>
              </w:txbxContent>
            </v:textbox>
            <w10:wrap type="tight" anchorx="page" anchory="page"/>
          </v:shape>
        </w:pict>
      </w:r>
      <w:r>
        <w:rPr>
          <w:noProof/>
        </w:rPr>
        <w:pict>
          <v:rect id="_x0000_s1052" style="position:absolute;margin-left:230.4pt;margin-top:545.8pt;width:345.6pt;height:211.1pt;z-index:251658242;mso-wrap-edited:f;mso-position-horizontal-relative:page;mso-position-vertical-relative:page" wrapcoords="-29 -172 -29 21427 21629 21427 21629 -172 -29 -172" fillcolor="#ddd [3204]" stroked="f" strokecolor="#4a7ebb" strokeweight="1.5pt">
            <v:fill o:detectmouseclick="t"/>
            <v:shadow opacity="22938f" mv:blur="38100f" offset="0,2pt"/>
            <v:textbox inset=",7.2pt,,7.2pt"/>
            <w10:wrap anchorx="page" anchory="page"/>
          </v:rect>
        </w:pict>
      </w:r>
      <w:r>
        <w:rPr>
          <w:noProof/>
        </w:rPr>
        <w:drawing>
          <wp:anchor distT="0" distB="5080" distL="118745" distR="118745" simplePos="0" relativeHeight="251659326" behindDoc="0" locked="0" layoutInCell="1" allowOverlap="1">
            <wp:simplePos x="0" y="0"/>
            <wp:positionH relativeFrom="page">
              <wp:posOffset>2256155</wp:posOffset>
            </wp:positionH>
            <wp:positionV relativeFrom="page">
              <wp:posOffset>6922135</wp:posOffset>
            </wp:positionV>
            <wp:extent cx="1167130" cy="2387600"/>
            <wp:effectExtent l="25400" t="0" r="1270" b="0"/>
            <wp:wrapTight wrapText="bothSides">
              <wp:wrapPolygon edited="0">
                <wp:start x="-470" y="0"/>
                <wp:lineTo x="-470" y="21370"/>
                <wp:lineTo x="21624" y="21370"/>
                <wp:lineTo x="21624" y="0"/>
                <wp:lineTo x="-470" y="0"/>
              </wp:wrapPolygon>
            </wp:wrapTight>
            <wp:docPr id="39" name="Placeholder" descr=":RE newsletter images: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 newsletter images:image12.jpeg"/>
                    <pic:cNvPicPr>
                      <a:picLocks noChangeAspect="1" noChangeArrowheads="1"/>
                    </pic:cNvPicPr>
                  </pic:nvPicPr>
                  <pic:blipFill>
                    <a:blip r:embed="rId7"/>
                    <a:stretch>
                      <a:fillRect/>
                    </a:stretch>
                  </pic:blipFill>
                  <pic:spPr bwMode="auto">
                    <a:xfrm>
                      <a:off x="0" y="0"/>
                      <a:ext cx="1167130" cy="2387600"/>
                    </a:xfrm>
                    <a:prstGeom prst="rect">
                      <a:avLst/>
                    </a:prstGeom>
                    <a:noFill/>
                    <a:ln w="9525">
                      <a:noFill/>
                      <a:miter lim="800000"/>
                      <a:headEnd/>
                      <a:tailEnd/>
                    </a:ln>
                  </pic:spPr>
                </pic:pic>
              </a:graphicData>
            </a:graphic>
          </wp:anchor>
        </w:drawing>
      </w:r>
      <w:r>
        <w:rPr>
          <w:noProof/>
        </w:rPr>
        <w:pict>
          <v:rect id="_x0000_s1042" style="position:absolute;margin-left:36pt;margin-top:364.6pt;width:112.25pt;height:57.6pt;z-index:251658234;mso-wrap-edited:f;mso-position-horizontal-relative:page;mso-position-vertical-relative:page" wrapcoords="-124 0 -124 21038 21600 21038 21600 0 -124 0" o:regroupid="3" fillcolor="#b2b2b2 [3205]" stroked="f" strokecolor="#4a7ebb" strokeweight="1.5pt">
            <v:fill o:detectmouseclick="t"/>
            <v:shadow opacity="22938f" mv:blur="38100f" offset="0,2pt"/>
            <v:textbox style="mso-next-textbox:#_x0000_s1042" inset="10.8pt,,10.8pt">
              <w:txbxContent>
                <w:p w:rsidR="001259A9" w:rsidRPr="00334D77" w:rsidRDefault="00DA2A9E" w:rsidP="00445201">
                  <w:pPr>
                    <w:pStyle w:val="Heading2"/>
                  </w:pPr>
                  <w:r>
                    <w:t>Detroit DOES</w:t>
                  </w:r>
                </w:p>
              </w:txbxContent>
            </v:textbox>
            <w10:wrap type="tight" anchorx="page" anchory="page"/>
          </v:rect>
        </w:pict>
      </w:r>
      <w:r>
        <w:rPr>
          <w:noProof/>
        </w:rPr>
        <w:drawing>
          <wp:anchor distT="0" distB="5080" distL="118745" distR="118745" simplePos="0" relativeHeight="251658232" behindDoc="0" locked="0" layoutInCell="1" allowOverlap="1">
            <wp:simplePos x="0" y="0"/>
            <wp:positionH relativeFrom="page">
              <wp:posOffset>1752600</wp:posOffset>
            </wp:positionH>
            <wp:positionV relativeFrom="page">
              <wp:posOffset>1800225</wp:posOffset>
            </wp:positionV>
            <wp:extent cx="1286510" cy="914400"/>
            <wp:effectExtent l="25400" t="0" r="8890" b="0"/>
            <wp:wrapTight wrapText="bothSides">
              <wp:wrapPolygon edited="0">
                <wp:start x="-426" y="0"/>
                <wp:lineTo x="-426" y="21000"/>
                <wp:lineTo x="21749" y="21000"/>
                <wp:lineTo x="21749" y="0"/>
                <wp:lineTo x="-426" y="0"/>
              </wp:wrapPolygon>
            </wp:wrapTight>
            <wp:docPr id="315" name="Placeholder" descr=":RE newsletter images: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 newsletter images:image12.jpeg"/>
                    <pic:cNvPicPr>
                      <a:picLocks noChangeAspect="1" noChangeArrowheads="1"/>
                    </pic:cNvPicPr>
                  </pic:nvPicPr>
                  <pic:blipFill>
                    <a:blip r:embed="rId8"/>
                    <a:stretch>
                      <a:fillRect/>
                    </a:stretch>
                  </pic:blipFill>
                  <pic:spPr bwMode="auto">
                    <a:xfrm>
                      <a:off x="0" y="0"/>
                      <a:ext cx="1286510" cy="914400"/>
                    </a:xfrm>
                    <a:prstGeom prst="rect">
                      <a:avLst/>
                    </a:prstGeom>
                    <a:noFill/>
                    <a:ln w="9525">
                      <a:noFill/>
                      <a:miter lim="800000"/>
                      <a:headEnd/>
                      <a:tailEnd/>
                    </a:ln>
                  </pic:spPr>
                </pic:pic>
              </a:graphicData>
            </a:graphic>
          </wp:anchor>
        </w:drawing>
      </w:r>
      <w:r>
        <w:rPr>
          <w:noProof/>
        </w:rPr>
        <w:pict>
          <v:rect id="_x0000_s1026" style="position:absolute;margin-left:36pt;margin-top:148.9pt;width:112.25pt;height:57.6pt;z-index:251658244;mso-wrap-edited:f;mso-position-horizontal-relative:page;mso-position-vertical-relative:page" wrapcoords="-124 0 -124 21038 21600 21038 21600 0 -124 0" o:regroupid="2" fillcolor="black [3215]" stroked="f" strokecolor="#4a7ebb" strokeweight="1.5pt">
            <v:fill o:detectmouseclick="t"/>
            <v:shadow opacity="22938f" mv:blur="38100f" offset="0,2pt"/>
            <v:textbox style="mso-next-textbox:#_x0000_s1026" inset="10.8pt,,10.8pt">
              <w:txbxContent>
                <w:p w:rsidR="001259A9" w:rsidRPr="00334D77" w:rsidRDefault="00DA2A9E" w:rsidP="00445201">
                  <w:pPr>
                    <w:pStyle w:val="Heading2"/>
                  </w:pPr>
                  <w:r>
                    <w:t>Project Showcase</w:t>
                  </w:r>
                </w:p>
              </w:txbxContent>
            </v:textbox>
            <w10:wrap type="tight" anchorx="page" anchory="page"/>
          </v:rect>
        </w:pict>
      </w:r>
      <w:r>
        <w:rPr>
          <w:noProof/>
        </w:rPr>
        <w:pict>
          <v:shape id="_x0000_s1029" type="#_x0000_t202" style="position:absolute;margin-left:35.65pt;margin-top:206.5pt;width:153.35pt;height:158.1pt;z-index:251658236;mso-wrap-edited:f;mso-position-horizontal-relative:page;mso-position-vertical-relative:page" wrapcoords="0 0 21600 0 21600 21600 0 21600 0 0" o:regroupid="2" mv:complextextbox="1" filled="f" stroked="f">
            <v:fill o:detectmouseclick="t"/>
            <v:textbox style="mso-next-textbox:#_x0000_s1029" inset=",7.2pt,,7.2pt">
              <w:txbxContent>
                <w:p w:rsidR="001259A9" w:rsidRDefault="00DA2A9E" w:rsidP="00445201">
                  <w:pPr>
                    <w:pStyle w:val="BodyText2"/>
                  </w:pPr>
                  <w:r>
                    <w:t>SLEEPOVER DETROIT</w:t>
                  </w:r>
                </w:p>
                <w:p w:rsidR="001259A9" w:rsidRDefault="00DA2A9E" w:rsidP="00445201">
                  <w:pPr>
                    <w:pStyle w:val="BodyText2"/>
                  </w:pPr>
                </w:p>
                <w:p w:rsidR="001259A9" w:rsidRDefault="00DA2A9E" w:rsidP="00445201">
                  <w:pPr>
                    <w:pStyle w:val="BodyText2"/>
                  </w:pPr>
                  <w:r>
                    <w:t>Experience your own stay-cation in</w:t>
                  </w:r>
                  <w:r>
                    <w:t xml:space="preserve"> Detroit. The weekends can get hectic and oftentimes we just want to cut lose with our friends, without having to worry about the hassle of getting back home. Get to know SLEEPOVER DETROIT.</w:t>
                  </w:r>
                </w:p>
              </w:txbxContent>
            </v:textbox>
            <w10:wrap type="tight" anchorx="page" anchory="page"/>
          </v:shape>
        </w:pict>
      </w:r>
      <w:r>
        <w:rPr>
          <w:noProof/>
        </w:rPr>
        <w:drawing>
          <wp:anchor distT="0" distB="0" distL="118745" distR="118745" simplePos="0" relativeHeight="251658291" behindDoc="0" locked="0" layoutInCell="1" allowOverlap="1">
            <wp:simplePos x="0" y="0"/>
            <wp:positionH relativeFrom="page">
              <wp:posOffset>2933700</wp:posOffset>
            </wp:positionH>
            <wp:positionV relativeFrom="page">
              <wp:posOffset>2134870</wp:posOffset>
            </wp:positionV>
            <wp:extent cx="4386580" cy="4386580"/>
            <wp:effectExtent l="25400" t="0" r="7620" b="0"/>
            <wp:wrapTight wrapText="bothSides">
              <wp:wrapPolygon edited="0">
                <wp:start x="-125" y="0"/>
                <wp:lineTo x="-125" y="21512"/>
                <wp:lineTo x="21638" y="21512"/>
                <wp:lineTo x="21638" y="0"/>
                <wp:lineTo x="-125" y="0"/>
              </wp:wrapPolygon>
            </wp:wrapTight>
            <wp:docPr id="36" name="Placeholder" descr=":RE newsletter images:42-1858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 newsletter images:42-18582137.jpg"/>
                    <pic:cNvPicPr>
                      <a:picLocks noChangeAspect="1" noChangeArrowheads="1"/>
                    </pic:cNvPicPr>
                  </pic:nvPicPr>
                  <pic:blipFill>
                    <a:blip r:embed="rId9"/>
                    <a:stretch>
                      <a:fillRect/>
                    </a:stretch>
                  </pic:blipFill>
                  <pic:spPr bwMode="auto">
                    <a:xfrm>
                      <a:off x="0" y="0"/>
                      <a:ext cx="4386580" cy="4386580"/>
                    </a:xfrm>
                    <a:prstGeom prst="rect">
                      <a:avLst/>
                    </a:prstGeom>
                    <a:noFill/>
                    <a:ln w="9525">
                      <a:noFill/>
                      <a:miter lim="800000"/>
                      <a:headEnd/>
                      <a:tailEnd/>
                    </a:ln>
                  </pic:spPr>
                </pic:pic>
              </a:graphicData>
            </a:graphic>
          </wp:anchor>
        </w:drawing>
      </w:r>
      <w:r>
        <w:rPr>
          <w:noProof/>
        </w:rPr>
        <w:pict>
          <v:shape id="_x0000_s1034" type="#_x0000_t202" style="position:absolute;margin-left:320.2pt;margin-top:118pt;width:257pt;height:16pt;z-index:251658240;mso-wrap-edited:f;mso-position-horizontal-relative:page;mso-position-vertical-relative:page" wrapcoords="0 0 21600 0 21600 21600 0 21600 0 0" filled="f" stroked="f">
            <v:fill o:detectmouseclick="t"/>
            <v:textbox style="mso-next-textbox:#_x0000_s1034" inset=",0,,0">
              <w:txbxContent>
                <w:p w:rsidR="001259A9" w:rsidRDefault="00DA2A9E" w:rsidP="00445201">
                  <w:pPr>
                    <w:pStyle w:val="Header-Right"/>
                  </w:pPr>
                  <w:r>
                    <w:t>The Dandelion Doers</w:t>
                  </w:r>
                </w:p>
              </w:txbxContent>
            </v:textbox>
            <w10:wrap type="tight" anchorx="page" anchory="page"/>
          </v:shape>
        </w:pict>
      </w:r>
      <w:r>
        <w:rPr>
          <w:noProof/>
        </w:rPr>
        <w:pict>
          <v:rect id="_x0000_s1031" style="position:absolute;margin-left:35.65pt;margin-top:36pt;width:540pt;height:79.2pt;z-index:251658237;mso-wrap-edited:f;mso-position-horizontal-relative:page;mso-position-vertical-relative:page" fillcolor="black [3215]" stroked="f" strokecolor="#4a7ebb" strokeweight="1.5pt">
            <v:fill o:detectmouseclick="t"/>
            <v:shadow opacity="22938f" mv:blur="38100f" offset="0,2pt"/>
            <v:textbox style="mso-next-textbox:#_x0000_s1031" inset=",7.2pt,,7.2pt">
              <w:txbxContent>
                <w:p w:rsidR="001259A9" w:rsidRDefault="00DA2A9E" w:rsidP="00445201">
                  <w:pPr>
                    <w:pStyle w:val="Title"/>
                  </w:pPr>
                  <w:r>
                    <w:t>Dandelion News</w:t>
                  </w:r>
                </w:p>
              </w:txbxContent>
            </v:textbox>
            <w10:wrap anchorx="page" anchory="page"/>
          </v:rect>
        </w:pict>
      </w:r>
      <w:r>
        <w:rPr>
          <w:noProof/>
        </w:rPr>
        <w:pict>
          <v:rect id="_x0000_s1027" style="position:absolute;margin-left:204.9pt;margin-top:206.5pt;width:18.7pt;height:27.35pt;z-index:251658243;mso-wrap-edited:f;mso-position-horizontal-relative:page;mso-position-vertical-relative:page" wrapcoords="-864 0 -864 20400 21600 20400 21600 0 -864 0" o:regroupid="2" fillcolor="black [3215]" stroked="f" strokecolor="#4a7ebb" strokeweight="1.5pt">
            <v:fill o:detectmouseclick="t"/>
            <v:shadow opacity="22938f" mv:blur="38100f" offset="0,2pt"/>
            <v:textbox inset="1.44pt,5.76pt,1.44pt">
              <w:txbxContent>
                <w:p w:rsidR="001259A9" w:rsidRDefault="00DA2A9E" w:rsidP="00CF424C">
                  <w:pPr>
                    <w:pStyle w:val="BoxPageNumbers"/>
                    <w:jc w:val="left"/>
                  </w:pPr>
                  <w:r>
                    <w:t>2</w:t>
                  </w:r>
                </w:p>
              </w:txbxContent>
            </v:textbox>
            <w10:wrap type="tight" anchorx="page" anchory="page"/>
          </v:rect>
        </w:pict>
      </w:r>
      <w:r>
        <w:rPr>
          <w:noProof/>
        </w:rPr>
        <w:pict>
          <v:shape id="_x0000_s1033" type="#_x0000_t202" style="position:absolute;margin-left:36pt;margin-top:118.1pt;width:257pt;height:16pt;z-index:251658239;mso-wrap-edited:f;mso-position-horizontal-relative:page;mso-position-vertical-relative:page" wrapcoords="0 0 21600 0 21600 21600 0 21600 0 0" filled="f" stroked="f">
            <v:fill o:detectmouseclick="t"/>
            <v:textbox style="mso-next-textbox:#_x0000_s1033" inset=",0,,0">
              <w:txbxContent>
                <w:p w:rsidR="001259A9" w:rsidRDefault="00DA2A9E" w:rsidP="00445201">
                  <w:pPr>
                    <w:pStyle w:val="Header"/>
                  </w:pPr>
                  <w:r>
                    <w:t>Issue #1:  July 22</w:t>
                  </w:r>
                </w:p>
              </w:txbxContent>
            </v:textbox>
            <w10:wrap type="tight" anchorx="page" anchory="page"/>
          </v:shape>
        </w:pict>
      </w:r>
      <w:r>
        <w:rPr>
          <w:noProof/>
        </w:rPr>
        <w:pict>
          <v:rect id="_x0000_s1032" style="position:absolute;margin-left:36pt;margin-top:115.2pt;width:540pt;height:21.6pt;z-index:251658238;mso-wrap-edited:f;mso-position-horizontal-relative:page;mso-position-vertical-relative:page" wrapcoords="-29 -172 -29 21427 21629 21427 21629 -172 -29 -172" fillcolor="gray [3207]" stroked="f" strokecolor="#4a7ebb" strokeweight="1.5pt">
            <v:fill o:detectmouseclick="t"/>
            <v:shadow opacity="22938f" mv:blur="38100f" offset="0,2pt"/>
            <v:textbox inset=",7.2pt,,7.2pt"/>
            <w10:wrap anchorx="page" anchory="page"/>
          </v:rect>
        </w:pict>
      </w:r>
      <w:r>
        <w:br w:type="page"/>
      </w:r>
      <w:r>
        <w:rPr>
          <w:noProof/>
        </w:rPr>
        <w:pict>
          <v:rect id="_x0000_s1075" style="position:absolute;margin-left:388.8pt;margin-top:169.85pt;width:187.2pt;height:592.05pt;z-index:251658264;mso-wrap-edited:f;mso-position-horizontal-relative:page;mso-position-vertical-relative:page" wrapcoords="-86 0 -86 21545 21600 21545 21600 0 -86 0" mv:complextextbox="1" fillcolor="#d5d5d5 [1302]" stroked="f" strokecolor="#4a7ebb" strokeweight="1.5pt">
            <v:fill o:detectmouseclick="t"/>
            <v:shadow opacity="22938f" mv:blur="38100f" offset="0,2pt"/>
            <v:textbox style="mso-next-textbox:#_x0000_s1075" inset=",7.2pt,,7.2pt">
              <w:txbxContent>
                <w:p w:rsidR="001259A9" w:rsidRDefault="00DA2A9E" w:rsidP="00445201">
                  <w:pPr>
                    <w:pStyle w:val="BodyText"/>
                    <w:rPr>
                      <w:sz w:val="32"/>
                    </w:rPr>
                  </w:pPr>
                  <w:r>
                    <w:rPr>
                      <w:sz w:val="32"/>
                    </w:rPr>
                    <w:t>Hilto</w:t>
                  </w:r>
                  <w:r>
                    <w:rPr>
                      <w:sz w:val="32"/>
                    </w:rPr>
                    <w:t>n Garden Inn Detroit Downtown</w:t>
                  </w:r>
                </w:p>
                <w:p w:rsidR="001259A9" w:rsidRDefault="00DA2A9E" w:rsidP="00445201">
                  <w:pPr>
                    <w:pStyle w:val="BodyText"/>
                    <w:rPr>
                      <w:sz w:val="24"/>
                    </w:rPr>
                  </w:pPr>
                  <w:r>
                    <w:rPr>
                      <w:sz w:val="24"/>
                    </w:rPr>
                    <w:t>351 Gratiot Ave.</w:t>
                  </w:r>
                </w:p>
                <w:p w:rsidR="001259A9" w:rsidRDefault="00DA2A9E" w:rsidP="00445201">
                  <w:pPr>
                    <w:pStyle w:val="BodyText"/>
                    <w:rPr>
                      <w:sz w:val="24"/>
                    </w:rPr>
                  </w:pPr>
                  <w:r>
                    <w:rPr>
                      <w:sz w:val="24"/>
                    </w:rPr>
                    <w:t>Detroit, MI 48226</w:t>
                  </w:r>
                </w:p>
                <w:p w:rsidR="001259A9" w:rsidRDefault="00DA2A9E" w:rsidP="00445201">
                  <w:pPr>
                    <w:pStyle w:val="BodyText"/>
                    <w:rPr>
                      <w:sz w:val="24"/>
                    </w:rPr>
                  </w:pPr>
                  <w:r>
                    <w:rPr>
                      <w:sz w:val="24"/>
                    </w:rPr>
                    <w:t>313.967.0900</w:t>
                  </w:r>
                </w:p>
                <w:p w:rsidR="001259A9" w:rsidRDefault="00DA2A9E" w:rsidP="00445201">
                  <w:pPr>
                    <w:pStyle w:val="BodyText"/>
                    <w:rPr>
                      <w:sz w:val="24"/>
                    </w:rPr>
                  </w:pPr>
                </w:p>
                <w:p w:rsidR="001259A9" w:rsidRDefault="00DA2A9E" w:rsidP="00445201">
                  <w:pPr>
                    <w:pStyle w:val="BodyText"/>
                    <w:rPr>
                      <w:sz w:val="32"/>
                    </w:rPr>
                  </w:pPr>
                </w:p>
                <w:p w:rsidR="001259A9" w:rsidRDefault="00DA2A9E" w:rsidP="00445201">
                  <w:pPr>
                    <w:pStyle w:val="BodyText"/>
                    <w:rPr>
                      <w:sz w:val="32"/>
                    </w:rPr>
                  </w:pPr>
                </w:p>
                <w:p w:rsidR="001259A9" w:rsidRDefault="00DA2A9E" w:rsidP="00445201">
                  <w:pPr>
                    <w:pStyle w:val="BodyText"/>
                    <w:rPr>
                      <w:sz w:val="32"/>
                    </w:rPr>
                  </w:pPr>
                  <w:r>
                    <w:rPr>
                      <w:sz w:val="32"/>
                    </w:rPr>
                    <w:t>The Westin Book Cadillac Hotel</w:t>
                  </w:r>
                </w:p>
                <w:p w:rsidR="001259A9" w:rsidRDefault="00DA2A9E" w:rsidP="00445201">
                  <w:pPr>
                    <w:pStyle w:val="BodyText"/>
                    <w:rPr>
                      <w:sz w:val="24"/>
                    </w:rPr>
                  </w:pPr>
                  <w:r>
                    <w:rPr>
                      <w:sz w:val="24"/>
                    </w:rPr>
                    <w:t>1114 Washington Blvd</w:t>
                  </w:r>
                </w:p>
                <w:p w:rsidR="001259A9" w:rsidRDefault="00DA2A9E" w:rsidP="00445201">
                  <w:pPr>
                    <w:pStyle w:val="BodyText"/>
                    <w:rPr>
                      <w:sz w:val="24"/>
                    </w:rPr>
                  </w:pPr>
                  <w:r>
                    <w:rPr>
                      <w:sz w:val="24"/>
                    </w:rPr>
                    <w:t>Detroit, MI 48226</w:t>
                  </w:r>
                </w:p>
                <w:p w:rsidR="001259A9" w:rsidRDefault="00DA2A9E" w:rsidP="00445201">
                  <w:pPr>
                    <w:pStyle w:val="BodyText"/>
                    <w:rPr>
                      <w:sz w:val="32"/>
                    </w:rPr>
                  </w:pPr>
                  <w:r>
                    <w:rPr>
                      <w:sz w:val="24"/>
                    </w:rPr>
                    <w:t>313.442.1600</w:t>
                  </w:r>
                </w:p>
                <w:p w:rsidR="001259A9" w:rsidRDefault="00DA2A9E" w:rsidP="00445201">
                  <w:pPr>
                    <w:pStyle w:val="BodyText"/>
                    <w:rPr>
                      <w:sz w:val="32"/>
                    </w:rPr>
                  </w:pPr>
                </w:p>
                <w:p w:rsidR="001259A9" w:rsidRDefault="00DA2A9E" w:rsidP="00445201">
                  <w:pPr>
                    <w:pStyle w:val="BodyText"/>
                    <w:rPr>
                      <w:sz w:val="32"/>
                    </w:rPr>
                  </w:pPr>
                </w:p>
                <w:p w:rsidR="001259A9" w:rsidRDefault="00DA2A9E" w:rsidP="00445201">
                  <w:pPr>
                    <w:pStyle w:val="BodyText"/>
                    <w:rPr>
                      <w:sz w:val="32"/>
                    </w:rPr>
                  </w:pPr>
                  <w:r>
                    <w:rPr>
                      <w:sz w:val="32"/>
                    </w:rPr>
                    <w:t>MotorCity Casino</w:t>
                  </w:r>
                </w:p>
                <w:p w:rsidR="001259A9" w:rsidRDefault="00DA2A9E" w:rsidP="00445201">
                  <w:pPr>
                    <w:pStyle w:val="BodyText"/>
                    <w:rPr>
                      <w:sz w:val="24"/>
                    </w:rPr>
                  </w:pPr>
                  <w:r>
                    <w:rPr>
                      <w:sz w:val="24"/>
                    </w:rPr>
                    <w:t>2901 Grand River Ave.</w:t>
                  </w:r>
                </w:p>
                <w:p w:rsidR="001259A9" w:rsidRDefault="00DA2A9E" w:rsidP="00445201">
                  <w:pPr>
                    <w:pStyle w:val="BodyText"/>
                    <w:rPr>
                      <w:sz w:val="24"/>
                    </w:rPr>
                  </w:pPr>
                  <w:r>
                    <w:rPr>
                      <w:sz w:val="24"/>
                    </w:rPr>
                    <w:t>Detroit, MI 48201</w:t>
                  </w:r>
                </w:p>
                <w:p w:rsidR="001259A9" w:rsidRDefault="00DA2A9E" w:rsidP="00445201">
                  <w:pPr>
                    <w:pStyle w:val="BodyText"/>
                    <w:rPr>
                      <w:sz w:val="24"/>
                    </w:rPr>
                  </w:pPr>
                  <w:r>
                    <w:rPr>
                      <w:sz w:val="24"/>
                    </w:rPr>
                    <w:t>866.752.9622</w:t>
                  </w:r>
                </w:p>
                <w:p w:rsidR="001259A9" w:rsidRDefault="00DA2A9E" w:rsidP="00445201">
                  <w:pPr>
                    <w:pStyle w:val="BodyText"/>
                    <w:rPr>
                      <w:sz w:val="24"/>
                    </w:rPr>
                  </w:pPr>
                </w:p>
                <w:p w:rsidR="001259A9" w:rsidRDefault="00DA2A9E" w:rsidP="00445201">
                  <w:pPr>
                    <w:pStyle w:val="BodyText"/>
                    <w:rPr>
                      <w:sz w:val="24"/>
                    </w:rPr>
                  </w:pPr>
                </w:p>
                <w:p w:rsidR="001259A9" w:rsidRDefault="00DA2A9E" w:rsidP="00445201">
                  <w:pPr>
                    <w:pStyle w:val="BodyText"/>
                    <w:rPr>
                      <w:sz w:val="24"/>
                    </w:rPr>
                  </w:pPr>
                </w:p>
                <w:p w:rsidR="001259A9" w:rsidRDefault="00DA2A9E" w:rsidP="00445201">
                  <w:pPr>
                    <w:pStyle w:val="BodyText"/>
                    <w:rPr>
                      <w:sz w:val="24"/>
                    </w:rPr>
                  </w:pPr>
                </w:p>
                <w:p w:rsidR="001259A9" w:rsidRDefault="00DA2A9E" w:rsidP="00445201">
                  <w:pPr>
                    <w:pStyle w:val="BodyText"/>
                    <w:rPr>
                      <w:sz w:val="24"/>
                    </w:rPr>
                  </w:pPr>
                </w:p>
                <w:p w:rsidR="001259A9" w:rsidRPr="001259A9" w:rsidRDefault="00DA2A9E" w:rsidP="00445201">
                  <w:pPr>
                    <w:pStyle w:val="BodyText"/>
                    <w:rPr>
                      <w:sz w:val="20"/>
                    </w:rPr>
                  </w:pPr>
                  <w:r>
                    <w:rPr>
                      <w:sz w:val="20"/>
                    </w:rPr>
                    <w:t>Prototype only.</w:t>
                  </w:r>
                  <w:r>
                    <w:rPr>
                      <w:sz w:val="20"/>
                    </w:rPr>
                    <w:t xml:space="preserve"> Not for redistrubtion</w:t>
                  </w:r>
                </w:p>
              </w:txbxContent>
            </v:textbox>
            <w10:wrap type="tight" anchorx="page" anchory="page"/>
          </v:rect>
        </w:pict>
      </w:r>
      <w:r>
        <w:rPr>
          <w:noProof/>
        </w:rPr>
        <w:pict>
          <v:rect id="_x0000_s1239" style="position:absolute;margin-left:388.8pt;margin-top:60.5pt;width:187.2pt;height:126.5pt;z-index:251658263;mso-wrap-edited:f;mso-position-horizontal-relative:page;mso-position-vertical-relative:page" wrapcoords="-86 0 -86 21038 21600 21038 21600 0 -86 0" o:regroupid="13" fillcolor="#969696 [3206]" stroked="f" strokecolor="#4a7ebb" strokeweight="1.5pt">
            <v:fill o:detectmouseclick="t"/>
            <v:shadow opacity="22938f" mv:blur="38100f" offset="0,2pt"/>
            <v:textbox style="mso-next-textbox:#_x0000_s1239" inset="10.8pt,,10.8pt">
              <w:txbxContent>
                <w:p w:rsidR="001259A9" w:rsidRPr="007B675E" w:rsidRDefault="00DA2A9E" w:rsidP="00CF424C">
                  <w:pPr>
                    <w:pStyle w:val="Heading1"/>
                    <w:spacing w:before="120" w:after="120"/>
                  </w:pPr>
                  <w:r>
                    <w:t>Participating Downtown Hotels</w:t>
                  </w:r>
                </w:p>
              </w:txbxContent>
            </v:textbox>
            <w10:wrap type="tight" anchorx="page" anchory="page"/>
          </v:rect>
        </w:pict>
      </w:r>
      <w:r>
        <w:rPr>
          <w:noProof/>
        </w:rPr>
        <w:pict>
          <v:shape id="_x0000_s1094" type="#_x0000_t202" style="position:absolute;margin-left:36.15pt;margin-top:360.25pt;width:345.6pt;height:265.95pt;z-index:251658281;mso-wrap-edited:f;mso-position-horizontal-relative:page;mso-position-vertical-relative:page" wrapcoords="0 0 21600 0 21600 21600 0 21600 0 0" mv:complextextbox="1" filled="f" stroked="f">
            <v:fill o:detectmouseclick="t"/>
            <v:textbox style="mso-next-textbox:#_x0000_s1094" inset=",7.2pt,,7.2pt">
              <w:txbxContent>
                <w:p w:rsidR="001259A9" w:rsidRPr="007A174E" w:rsidRDefault="00DA2A9E" w:rsidP="00445201">
                  <w:pPr>
                    <w:pStyle w:val="BodyText"/>
                    <w:rPr>
                      <w:rFonts w:ascii="BlairMdITC TT-Medium" w:hAnsi="BlairMdITC TT-Medium"/>
                    </w:rPr>
                  </w:pPr>
                  <w:r w:rsidRPr="007A174E">
                    <w:rPr>
                      <w:rFonts w:ascii="BlairMdITC TT-Medium" w:hAnsi="BlairMdITC TT-Medium"/>
                    </w:rPr>
                    <w:t>Local hotels partnered with Dandelion to fulfill a demand that is largely unmet in Detroit. While tourism to Detroit from other states is not where hotels would like it to be, there are dro</w:t>
                  </w:r>
                  <w:r>
                    <w:rPr>
                      <w:rFonts w:ascii="BlairMdITC TT-Medium" w:hAnsi="BlairMdITC TT-Medium"/>
                    </w:rPr>
                    <w:t>ves of peopl</w:t>
                  </w:r>
                  <w:r>
                    <w:rPr>
                      <w:rFonts w:ascii="BlairMdITC TT-Medium" w:hAnsi="BlairMdITC TT-Medium"/>
                    </w:rPr>
                    <w:t>e that come to Downtown</w:t>
                  </w:r>
                  <w:r w:rsidRPr="007A174E">
                    <w:rPr>
                      <w:rFonts w:ascii="BlairMdITC TT-Medium" w:hAnsi="BlairMdITC TT-Medium"/>
                    </w:rPr>
                    <w:t xml:space="preserve">, to enjoy the game and nightlife. </w:t>
                  </w:r>
                  <w:r>
                    <w:rPr>
                      <w:rFonts w:ascii="BlairMdITC TT-Medium" w:hAnsi="BlairMdITC TT-Medium"/>
                    </w:rPr>
                    <w:t xml:space="preserve">It is more than a notion to get back home from Downtown late at night. The Dandelion team began to understand that Hotels have unused rooms that can be made available to those who are interested in </w:t>
                  </w:r>
                  <w:r>
                    <w:rPr>
                      <w:rFonts w:ascii="BlairMdITC TT-Medium" w:hAnsi="BlairMdITC TT-Medium"/>
                    </w:rPr>
                    <w:t>the Nightlife of Downtown. By understanding the needs of Downtown goers and hotels, Dandelion was able to create a supply of rooms for people who can’t get enough of Detroit!</w:t>
                  </w:r>
                </w:p>
              </w:txbxContent>
            </v:textbox>
            <w10:wrap type="tight" anchorx="page" anchory="page"/>
          </v:shape>
        </w:pict>
      </w:r>
      <w:r>
        <w:rPr>
          <w:noProof/>
        </w:rPr>
        <w:pict>
          <v:group id="_x0000_s1536" style="position:absolute;margin-left:35.25pt;margin-top:633.3pt;width:345.6pt;height:122.4pt;z-index:251658265;mso-position-horizontal-relative:page;mso-position-vertical-relative:page" coordsize="20000,20000" wrapcoords="-46 0 -46 21334 21600 21334 21600 0 -46 0" mv:complextextbox="1">
            <o:lock v:ext="edit" ungrouping="t"/>
            <v:rect id="_x0000_s1537" style="position:absolute;width:20000;height:20000;mso-wrap-edited:f;mso-position-horizontal-relative:page;mso-position-vertical-relative:page" wrapcoords="-46 0 -46 21334 21600 21334 21600 0 -46 0" o:regroupid="31" mv:complextextbox="1" fillcolor="#ddd [3204]" stroked="f" strokecolor="#4a7ebb" strokeweight="1.5pt">
              <v:fill o:detectmouseclick="t"/>
              <v:shadow opacity="22938f" mv:blur="38100f" offset="0,2pt"/>
              <v:textbox style="mso-next-textbox:#_x0000_s1535" inset="10.8pt,10.8pt,10.8pt,10.8pt"/>
            </v:rect>
            <v:shape id="_x0000_s1538" type="#_x0000_t202" style="position:absolute;left:625;top:1765;width:11264;height:2949" filled="f" stroked="f">
              <v:textbox style="mso-next-textbox:#_x0000_s1539" inset="0,0,0,0">
                <w:txbxContent>
                  <w:p w:rsidR="001259A9" w:rsidRDefault="00DA2A9E" w:rsidP="00445201">
                    <w:pPr>
                      <w:pStyle w:val="BodyText3"/>
                      <w:spacing w:after="0"/>
                      <w:rPr>
                        <w:color w:val="auto"/>
                        <w:sz w:val="28"/>
                      </w:rPr>
                    </w:pPr>
                    <w:r w:rsidRPr="0013181E">
                      <w:rPr>
                        <w:color w:val="auto"/>
                        <w:sz w:val="28"/>
                      </w:rPr>
                      <w:t>Roberts</w:t>
                    </w:r>
                    <w:r>
                      <w:rPr>
                        <w:color w:val="auto"/>
                        <w:sz w:val="28"/>
                      </w:rPr>
                      <w:t xml:space="preserve"> Riverwalk Hotel</w:t>
                    </w:r>
                  </w:p>
                  <w:p w:rsidR="001259A9" w:rsidRDefault="00DA2A9E" w:rsidP="00445201">
                    <w:pPr>
                      <w:pStyle w:val="BodyText3"/>
                      <w:spacing w:after="0"/>
                      <w:rPr>
                        <w:color w:val="auto"/>
                        <w:sz w:val="28"/>
                      </w:rPr>
                    </w:pPr>
                  </w:p>
                  <w:p w:rsidR="001259A9" w:rsidRDefault="00DA2A9E" w:rsidP="00445201">
                    <w:pPr>
                      <w:pStyle w:val="BodyText3"/>
                      <w:spacing w:after="0"/>
                      <w:rPr>
                        <w:color w:val="auto"/>
                        <w:sz w:val="24"/>
                      </w:rPr>
                    </w:pPr>
                    <w:r>
                      <w:rPr>
                        <w:color w:val="auto"/>
                        <w:sz w:val="24"/>
                      </w:rPr>
                      <w:t>1000 River Place</w:t>
                    </w:r>
                  </w:p>
                  <w:p w:rsidR="001259A9" w:rsidRDefault="00DA2A9E" w:rsidP="00445201">
                    <w:pPr>
                      <w:pStyle w:val="BodyText3"/>
                      <w:spacing w:after="0"/>
                      <w:rPr>
                        <w:color w:val="auto"/>
                        <w:sz w:val="24"/>
                      </w:rPr>
                    </w:pPr>
                    <w:r>
                      <w:rPr>
                        <w:color w:val="auto"/>
                        <w:sz w:val="24"/>
                      </w:rPr>
                      <w:t>Detroit, MI 48207</w:t>
                    </w:r>
                  </w:p>
                  <w:p w:rsidR="001259A9" w:rsidRPr="0013181E" w:rsidRDefault="00DA2A9E" w:rsidP="00445201">
                    <w:pPr>
                      <w:pStyle w:val="BodyText3"/>
                      <w:spacing w:after="0"/>
                      <w:rPr>
                        <w:color w:val="auto"/>
                        <w:sz w:val="24"/>
                      </w:rPr>
                    </w:pPr>
                    <w:r>
                      <w:rPr>
                        <w:color w:val="auto"/>
                        <w:sz w:val="24"/>
                      </w:rPr>
                      <w:t>313.259.9500</w:t>
                    </w:r>
                  </w:p>
                </w:txbxContent>
              </v:textbox>
            </v:shape>
            <v:shape id="_x0000_s1539" type="#_x0000_t202" style="position:absolute;left:625;top:4706;width:11264;height:2957" filled="f" stroked="f">
              <v:textbox style="mso-next-textbox:#_x0000_s1540" inset="0,0,0,0">
                <w:txbxContent/>
              </v:textbox>
            </v:shape>
            <v:shape id="_x0000_s1540" type="#_x0000_t202" style="position:absolute;left:625;top:7655;width:11264;height:2533" filled="f" stroked="f">
              <v:textbox style="mso-next-textbox:#_x0000_s1541" inset="0,0,0,0">
                <w:txbxContent/>
              </v:textbox>
            </v:shape>
            <v:shape id="_x0000_s1541" type="#_x0000_t202" style="position:absolute;left:625;top:10180;width:11264;height:2532" filled="f" stroked="f">
              <v:textbox style="mso-next-textbox:#_x0000_s1542" inset="0,0,0,0">
                <w:txbxContent/>
              </v:textbox>
            </v:shape>
            <v:shape id="_x0000_s1542" type="#_x0000_t202" style="position:absolute;left:625;top:12704;width:11264;height:2533" filled="f" stroked="f">
              <v:textbox style="mso-next-textbox:#_x0000_s1542" inset="0,0,0,0">
                <w:txbxContent/>
              </v:textbox>
            </v:shape>
            <w10:wrap type="tight" anchorx="page" anchory="page"/>
          </v:group>
        </w:pict>
      </w:r>
      <w:r>
        <w:rPr>
          <w:noProof/>
        </w:rPr>
        <w:drawing>
          <wp:anchor distT="0" distB="5080" distL="118745" distR="118745" simplePos="0" relativeHeight="251658262" behindDoc="0" locked="0" layoutInCell="1" allowOverlap="1">
            <wp:simplePos x="0" y="0"/>
            <wp:positionH relativeFrom="page">
              <wp:posOffset>462280</wp:posOffset>
            </wp:positionH>
            <wp:positionV relativeFrom="page">
              <wp:posOffset>908050</wp:posOffset>
            </wp:positionV>
            <wp:extent cx="4379595" cy="2475230"/>
            <wp:effectExtent l="25400" t="0" r="0" b="0"/>
            <wp:wrapTight wrapText="bothSides">
              <wp:wrapPolygon edited="0">
                <wp:start x="-125" y="0"/>
                <wp:lineTo x="-125" y="21500"/>
                <wp:lineTo x="21547" y="21500"/>
                <wp:lineTo x="21547" y="0"/>
                <wp:lineTo x="-125" y="0"/>
              </wp:wrapPolygon>
            </wp:wrapTight>
            <wp:docPr id="56" name="Placeholder" descr=":RE newsletter images: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 newsletter images:image12.jpeg"/>
                    <pic:cNvPicPr>
                      <a:picLocks noChangeAspect="1" noChangeArrowheads="1"/>
                    </pic:cNvPicPr>
                  </pic:nvPicPr>
                  <pic:blipFill>
                    <a:blip r:embed="rId10"/>
                    <a:stretch>
                      <a:fillRect/>
                    </a:stretch>
                  </pic:blipFill>
                  <pic:spPr bwMode="auto">
                    <a:xfrm>
                      <a:off x="0" y="0"/>
                      <a:ext cx="4379595" cy="2475230"/>
                    </a:xfrm>
                    <a:prstGeom prst="rect">
                      <a:avLst/>
                    </a:prstGeom>
                    <a:noFill/>
                    <a:ln w="9525">
                      <a:noFill/>
                      <a:miter lim="800000"/>
                      <a:headEnd/>
                      <a:tailEnd/>
                    </a:ln>
                  </pic:spPr>
                </pic:pic>
              </a:graphicData>
            </a:graphic>
          </wp:anchor>
        </w:drawing>
      </w:r>
      <w:r>
        <w:rPr>
          <w:noProof/>
        </w:rPr>
        <w:drawing>
          <wp:anchor distT="0" distB="0" distL="118745" distR="118745" simplePos="0" relativeHeight="251658302" behindDoc="0" locked="0" layoutInCell="1" allowOverlap="1">
            <wp:simplePos x="0" y="0"/>
            <wp:positionH relativeFrom="page">
              <wp:posOffset>3225800</wp:posOffset>
            </wp:positionH>
            <wp:positionV relativeFrom="page">
              <wp:posOffset>8318500</wp:posOffset>
            </wp:positionV>
            <wp:extent cx="1536065" cy="1017905"/>
            <wp:effectExtent l="50800" t="25400" r="13335" b="23495"/>
            <wp:wrapTight wrapText="bothSides">
              <wp:wrapPolygon edited="0">
                <wp:start x="-714" y="-539"/>
                <wp:lineTo x="-714" y="22099"/>
                <wp:lineTo x="21788" y="22099"/>
                <wp:lineTo x="21788" y="-539"/>
                <wp:lineTo x="-714" y="-539"/>
              </wp:wrapPolygon>
            </wp:wrapTight>
            <wp:docPr id="54" name="Placeholder" descr=":RE newsletter images:42-1851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 newsletter images:42-18513560.jpg"/>
                    <pic:cNvPicPr>
                      <a:picLocks noChangeAspect="1" noChangeArrowheads="1"/>
                    </pic:cNvPicPr>
                  </pic:nvPicPr>
                  <pic:blipFill>
                    <a:blip r:embed="rId11"/>
                    <a:stretch>
                      <a:fillRect/>
                    </a:stretch>
                  </pic:blipFill>
                  <pic:spPr bwMode="auto">
                    <a:xfrm>
                      <a:off x="0" y="0"/>
                      <a:ext cx="1536065" cy="1017905"/>
                    </a:xfrm>
                    <a:prstGeom prst="rect">
                      <a:avLst/>
                    </a:prstGeom>
                    <a:noFill/>
                    <a:ln w="12700" cap="flat" cmpd="sng">
                      <a:solidFill>
                        <a:srgbClr val="FFFFFF"/>
                      </a:solidFill>
                      <a:prstDash val="solid"/>
                      <a:miter lim="800000"/>
                      <a:headEnd type="none" w="med" len="med"/>
                      <a:tailEnd type="none" w="med" len="med"/>
                    </a:ln>
                  </pic:spPr>
                </pic:pic>
              </a:graphicData>
            </a:graphic>
          </wp:anchor>
        </w:drawing>
      </w:r>
      <w:r>
        <w:rPr>
          <w:noProof/>
        </w:rPr>
        <w:pict>
          <v:shape id="_x0000_s1095" type="#_x0000_t202" style="position:absolute;margin-left:36pt;margin-top:290.15pt;width:345.6pt;height:70.1pt;z-index:251658282;mso-wrap-edited:f;mso-position-horizontal-relative:page;mso-position-vertical-relative:page" wrapcoords="0 0 21600 0 21600 21600 0 21600 0 0" filled="f" stroked="f">
            <v:fill o:detectmouseclick="t"/>
            <v:textbox style="mso-next-textbox:#_x0000_s1095" inset=",7.2pt,,7.2pt">
              <w:txbxContent>
                <w:p w:rsidR="001259A9" w:rsidRDefault="00DA2A9E" w:rsidP="00445201">
                  <w:pPr>
                    <w:pStyle w:val="Heading4"/>
                  </w:pPr>
                  <w:r>
                    <w:t>Pr</w:t>
                  </w:r>
                  <w:r>
                    <w:t>oject Showcase</w:t>
                  </w:r>
                </w:p>
                <w:p w:rsidR="001259A9" w:rsidRPr="00965836" w:rsidRDefault="00DA2A9E" w:rsidP="00CF424C">
                  <w:r>
                    <w:t>(Continued)</w:t>
                  </w:r>
                </w:p>
              </w:txbxContent>
            </v:textbox>
            <w10:wrap type="tight" anchorx="page" anchory="page"/>
          </v:shape>
        </w:pict>
      </w:r>
    </w:p>
    <w:sectPr w:rsidR="00445201" w:rsidSect="00CF424C">
      <w:headerReference w:type="default" r:id="rId12"/>
      <w:footerReference w:type="default" r:id="rId13"/>
      <w:pgSz w:w="12240" w:h="15840"/>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A9" w:rsidRDefault="00DA2A9E">
    <w:pPr>
      <w:pStyle w:val="Footer"/>
    </w:pPr>
    <w:r>
      <w:rPr>
        <w:noProof/>
      </w:rPr>
      <w:pict>
        <v:shapetype id="_x0000_t202" coordsize="21600,21600" o:spt="202" path="m0,0l0,21600,21600,21600,21600,0xe">
          <v:stroke joinstyle="miter"/>
          <v:path gradientshapeok="t" o:connecttype="rect"/>
        </v:shapetype>
        <v:shape id="_x0000_s2054" type="#_x0000_t202" style="position:absolute;margin-left:544pt;margin-top:761.9pt;width:32pt;height:18pt;z-index:251658243;mso-wrap-edited:f;mso-position-horizontal-relative:page;mso-position-vertical-relative:page" wrapcoords="0 0 21600 0 21600 21600 0 21600 0 0" filled="f" stroked="f">
          <v:fill o:detectmouseclick="t"/>
          <v:textbox inset="0,0,0,0">
            <w:txbxContent>
              <w:p w:rsidR="001259A9" w:rsidRPr="00460DA0" w:rsidRDefault="00DA2A9E" w:rsidP="00445201">
                <w:pPr>
                  <w:jc w:val="right"/>
                  <w:rPr>
                    <w:rStyle w:val="PageNumber"/>
                  </w:rPr>
                </w:pPr>
                <w:fldSimple w:instr=" PAGE  \* MERGEFORMAT ">
                  <w:r w:rsidRPr="00DA2A9E">
                    <w:rPr>
                      <w:rStyle w:val="PageNumber"/>
                      <w:noProof/>
                    </w:rPr>
                    <w:t>2</w:t>
                  </w:r>
                </w:fldSimple>
              </w:p>
            </w:txbxContent>
          </v:textbox>
          <w10:wrap type="tight"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A9" w:rsidRDefault="00DA2A9E">
    <w:pPr>
      <w:pStyle w:val="Header"/>
    </w:pPr>
    <w:r>
      <w:rPr>
        <w:noProof/>
      </w:rPr>
      <w:pict>
        <v:shapetype id="_x0000_t202" coordsize="21600,21600" o:spt="202" path="m0,0l0,21600,21600,21600,21600,0xe">
          <v:stroke joinstyle="miter"/>
          <v:path gradientshapeok="t" o:connecttype="rect"/>
        </v:shapetype>
        <v:shape id="_x0000_s2056" type="#_x0000_t202" style="position:absolute;margin-left:319pt;margin-top:38.8pt;width:257pt;height:16pt;z-index:251658245;mso-wrap-edited:f;mso-position-horizontal-relative:page;mso-position-vertical-relative:page" wrapcoords="0 0 21600 0 21600 21600 0 21600 0 0" filled="f" stroked="f">
          <v:fill o:detectmouseclick="t"/>
          <v:textbox style="mso-next-textbox:#_x0000_s2056" inset=",0,,0">
            <w:txbxContent>
              <w:p w:rsidR="001259A9" w:rsidRDefault="00DA2A9E" w:rsidP="00445201">
                <w:pPr>
                  <w:pStyle w:val="Header-Right"/>
                </w:pPr>
                <w:r>
                  <w:t>Dandelion Detroit</w:t>
                </w:r>
              </w:p>
            </w:txbxContent>
          </v:textbox>
          <w10:wrap type="tight" anchorx="page" anchory="page"/>
        </v:shape>
      </w:pict>
    </w:r>
    <w:r>
      <w:rPr>
        <w:noProof/>
      </w:rPr>
      <w:pict>
        <v:shape id="_x0000_s2055" type="#_x0000_t202" style="position:absolute;margin-left:36pt;margin-top:38.8pt;width:257pt;height:16pt;z-index:251658244;mso-wrap-edited:f;mso-position-horizontal-relative:page;mso-position-vertical-relative:page" wrapcoords="0 0 21600 0 21600 21600 0 21600 0 0" filled="f" stroked="f">
          <v:fill o:detectmouseclick="t"/>
          <v:textbox style="mso-next-textbox:#_x0000_s2055" inset=",0,,0">
            <w:txbxContent>
              <w:p w:rsidR="001259A9" w:rsidRDefault="00DA2A9E" w:rsidP="00445201">
                <w:pPr>
                  <w:pStyle w:val="Header"/>
                </w:pPr>
                <w:r>
                  <w:t>Issue #1: July 22, 2012</w:t>
                </w:r>
              </w:p>
            </w:txbxContent>
          </v:textbox>
          <w10:wrap type="tight" anchorx="page" anchory="page"/>
        </v:shape>
      </w:pict>
    </w:r>
    <w:r>
      <w:rPr>
        <w:noProof/>
      </w:rPr>
      <w:pict>
        <v:rect id="_x0000_s2053" style="position:absolute;margin-left:36pt;margin-top:36pt;width:540pt;height:21.6pt;z-index:251658242;mso-wrap-edited:f;mso-position-horizontal-relative:page;mso-position-vertical-relative:page" wrapcoords="-29 -172 -29 21427 21629 21427 21629 -172 -29 -172" fillcolor="gray [3207]" stroked="f" strokecolor="#4a7ebb" strokeweight="1.5pt">
          <v:fill o:detectmouseclick="t"/>
          <v:shadow opacity="22938f" mv:blur="38100f" offset="0,2pt"/>
          <v:textbox inset=",7.2pt,,7.2pt"/>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6386">
      <o:colormenu v:ext="edit" fillcolor="none [3208]" strokecolor="none"/>
    </o:shapedefaults>
    <o:shapelayout v:ext="edit">
      <o:idmap v:ext="edit" data="2"/>
    </o:shapelayout>
  </w:hdrShapeDefaults>
  <w:compat>
    <w:useFELayout/>
    <w:splitPgBreakAndParaMark/>
    <w:doNotVertAlignCellWithSp/>
    <w:doNotBreakConstrainedForcedTable/>
  </w:compat>
  <w:docVars>
    <w:docVar w:name="OpenInPublishingView" w:val="0"/>
    <w:docVar w:name="ShowStaticGuides" w:val="1"/>
  </w:docVars>
  <w:rsids>
    <w:rsidRoot w:val="00445201"/>
    <w:rsid w:val="00DA2A9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08]"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next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rsid w:val="005A467B"/>
    <w:pPr>
      <w:spacing w:after="0"/>
      <w:outlineLvl w:val="2"/>
    </w:pPr>
    <w:rPr>
      <w:rFonts w:asciiTheme="majorHAnsi" w:eastAsiaTheme="majorEastAsia" w:hAnsiTheme="majorHAnsi" w:cstheme="majorBidi"/>
      <w:bCs/>
      <w:color w:val="B2B2B2" w:themeColor="accent2"/>
      <w:sz w:val="40"/>
    </w:rPr>
  </w:style>
  <w:style w:type="paragraph" w:styleId="Heading4">
    <w:name w:val="heading 4"/>
    <w:basedOn w:val="Normal"/>
    <w:next w:val="Normal"/>
    <w:link w:val="Heading4Char"/>
    <w:rsid w:val="004778B9"/>
    <w:pPr>
      <w:spacing w:after="0"/>
      <w:outlineLvl w:val="3"/>
    </w:pPr>
    <w:rPr>
      <w:rFonts w:asciiTheme="majorHAnsi" w:eastAsiaTheme="majorEastAsia" w:hAnsiTheme="majorHAnsi" w:cstheme="majorBidi"/>
      <w:bCs/>
      <w:iCs/>
      <w:color w:val="000000" w:themeColor="text2"/>
      <w:sz w:val="60"/>
    </w:rPr>
  </w:style>
  <w:style w:type="paragraph" w:styleId="Heading5">
    <w:name w:val="heading 5"/>
    <w:basedOn w:val="Normal"/>
    <w:next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semiHidden/>
    <w:rsid w:val="00201901"/>
    <w:rPr>
      <w:color w:val="FFFFFF" w:themeColor="background1"/>
      <w:sz w:val="22"/>
    </w:rPr>
  </w:style>
  <w:style w:type="paragraph" w:styleId="Footer">
    <w:name w:val="footer"/>
    <w:basedOn w:val="Normal"/>
    <w:link w:val="FooterChar"/>
    <w:uiPriority w:val="99"/>
    <w:semiHidden/>
    <w:unhideWhenUsed/>
    <w:rsid w:val="00B34655"/>
    <w:pPr>
      <w:tabs>
        <w:tab w:val="center" w:pos="4320"/>
        <w:tab w:val="right" w:pos="8640"/>
      </w:tabs>
      <w:spacing w:after="0"/>
    </w:pPr>
  </w:style>
  <w:style w:type="character" w:customStyle="1" w:styleId="FooterChar">
    <w:name w:val="Footer Char"/>
    <w:basedOn w:val="DefaultParagraphFont"/>
    <w:link w:val="Footer"/>
    <w:uiPriority w:val="99"/>
    <w:semiHidden/>
    <w:rsid w:val="00B34655"/>
  </w:style>
  <w:style w:type="character" w:styleId="PageNumber">
    <w:name w:val="page number"/>
    <w:basedOn w:val="DefaultParagraphFont"/>
    <w:uiPriority w:val="99"/>
    <w:semiHidden/>
    <w:unhideWhenUsed/>
    <w:rsid w:val="00460DA0"/>
    <w:rPr>
      <w:color w:val="000000" w:themeColor="text2"/>
      <w:sz w:val="20"/>
    </w:rPr>
  </w:style>
  <w:style w:type="paragraph" w:customStyle="1" w:styleId="BoxPageNumbers">
    <w:name w:val="Box Page Numbers"/>
    <w:basedOn w:val="Normal"/>
    <w:qFormat/>
    <w:rsid w:val="004A6623"/>
    <w:pPr>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next w:val="Normal"/>
    <w:link w:val="TitleChar"/>
    <w:uiPriority w:val="10"/>
    <w:qFormat/>
    <w:rsid w:val="00DC5944"/>
    <w:pPr>
      <w:spacing w:after="0" w:line="1240" w:lineRule="exact"/>
      <w:jc w:val="center"/>
    </w:pPr>
    <w:rPr>
      <w:rFonts w:asciiTheme="majorHAnsi" w:eastAsiaTheme="majorEastAsia" w:hAnsiTheme="majorHAnsi" w:cstheme="majorBidi"/>
      <w:color w:val="F8F8F8"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F8F8F8"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next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000000"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B2B2B2" w:themeColor="accent2"/>
      <w:sz w:val="40"/>
    </w:rPr>
  </w:style>
  <w:style w:type="paragraph" w:customStyle="1" w:styleId="Mailer">
    <w:name w:val="Mailer"/>
    <w:basedOn w:val="Normal"/>
    <w:link w:val="MailerChar"/>
    <w:qFormat/>
    <w:rsid w:val="005A467B"/>
    <w:pPr>
      <w:spacing w:after="0"/>
    </w:pPr>
    <w:rPr>
      <w:color w:val="000000" w:themeColor="text2"/>
      <w:sz w:val="28"/>
    </w:rPr>
  </w:style>
  <w:style w:type="character" w:customStyle="1" w:styleId="MailerChar">
    <w:name w:val="Mailer Char"/>
    <w:basedOn w:val="DefaultParagraphFont"/>
    <w:link w:val="Mailer"/>
    <w:rsid w:val="005A467B"/>
    <w:rPr>
      <w:color w:val="000000"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CF424C"/>
    <w:rPr>
      <w:color w:val="5F5F5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image" Target="media/image1.jpeg"/><Relationship Id="rId1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gabbybryan8.wix.com/value" TargetMode="External"/><Relationship Id="rId8" Type="http://schemas.openxmlformats.org/officeDocument/2006/relationships/image" Target="media/image2.jpeg"/><Relationship Id="rId13" Type="http://schemas.openxmlformats.org/officeDocument/2006/relationships/footer" Target="footer1.xml"/><Relationship Id="rId1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image" Target="media/image3.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Real%20Estate%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B479-8B9D-AE49-8579-0028CCEE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Newsletter.dotx</Template>
  <TotalTime>98</TotalTime>
  <Pages>2</Pages>
  <Words>3</Words>
  <Characters>19</Characters>
  <Application>Microsoft Macintosh Word</Application>
  <DocSecurity>0</DocSecurity>
  <Lines>1</Lines>
  <Paragraphs>1</Paragraphs>
  <ScaleCrop>false</ScaleCrop>
  <Manager/>
  <Company/>
  <LinksUpToDate>false</LinksUpToDate>
  <CharactersWithSpaces>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Gaibrielle Bryant</dc:creator>
  <cp:keywords/>
  <dc:description/>
  <cp:lastModifiedBy>Gaibrielle Bryant</cp:lastModifiedBy>
  <cp:revision>2</cp:revision>
  <cp:lastPrinted>2007-10-07T15:12:00Z</cp:lastPrinted>
  <dcterms:created xsi:type="dcterms:W3CDTF">2012-07-15T16:01:00Z</dcterms:created>
  <dcterms:modified xsi:type="dcterms:W3CDTF">2012-07-16T21:10:00Z</dcterms:modified>
  <cp:category/>
</cp:coreProperties>
</file>