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B2DC0" w:rsidRDefault="0067439C">
      <w:r>
        <w:rPr>
          <w:noProof/>
        </w:rPr>
        <w:pict>
          <v:shapetype id="_x0000_t202" coordsize="21600,21600" o:spt="202" path="m0,0l0,21600,21600,21600,21600,0xe">
            <v:stroke joinstyle="miter"/>
            <v:path gradientshapeok="t" o:connecttype="rect"/>
          </v:shapetype>
          <v:shape id="_x0000_s1027" type="#_x0000_t202" style="position:absolute;margin-left:-18pt;margin-top:-36pt;width:126pt;height:108pt;z-index:251658240;mso-wrap-edited:f" wrapcoords="0 0 21600 0 21600 21600 0 21600 0 0" filled="f" stroked="f">
            <v:fill o:detectmouseclick="t"/>
            <v:textbox inset=",7.2pt,,7.2pt">
              <w:txbxContent>
                <w:p w:rsidR="0067439C" w:rsidRDefault="0067439C">
                  <w:r>
                    <w:rPr>
                      <w:noProof/>
                    </w:rPr>
                    <w:drawing>
                      <wp:inline distT="0" distB="0" distL="0" distR="0">
                        <wp:extent cx="1188720" cy="1188720"/>
                        <wp:effectExtent l="25400" t="0" r="5080" b="0"/>
                        <wp:docPr id="6" name="Picture 5" descr="Raz Cap Twitter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 Cap Twitter Icon.png"/>
                                <pic:cNvPicPr/>
                              </pic:nvPicPr>
                              <pic:blipFill>
                                <a:blip r:embed="rId5"/>
                                <a:stretch>
                                  <a:fillRect/>
                                </a:stretch>
                              </pic:blipFill>
                              <pic:spPr>
                                <a:xfrm>
                                  <a:off x="0" y="0"/>
                                  <a:ext cx="1188720" cy="1188720"/>
                                </a:xfrm>
                                <a:prstGeom prst="rect">
                                  <a:avLst/>
                                </a:prstGeom>
                              </pic:spPr>
                            </pic:pic>
                          </a:graphicData>
                        </a:graphic>
                      </wp:inline>
                    </w:drawing>
                  </w:r>
                </w:p>
              </w:txbxContent>
            </v:textbox>
            <w10:wrap type="tight"/>
          </v:shape>
        </w:pict>
      </w:r>
    </w:p>
    <w:p w:rsidR="007B2DC0" w:rsidRDefault="0067439C">
      <w:r>
        <w:rPr>
          <w:noProof/>
        </w:rPr>
        <w:pict>
          <v:shape id="_x0000_s1028" type="#_x0000_t202" style="position:absolute;margin-left:-32.4pt;margin-top:3.95pt;width:257.4pt;height:64.6pt;z-index:251659264;mso-wrap-edited:f;mso-position-horizontal:absolute;mso-position-vertical:absolute" wrapcoords="0 0 21600 0 21600 21600 0 21600 0 0" filled="f" stroked="f">
            <v:fill o:detectmouseclick="t"/>
            <v:textbox inset=",7.2pt,,7.2pt">
              <w:txbxContent>
                <w:p w:rsidR="0067439C" w:rsidRDefault="0067439C">
                  <w:r>
                    <w:t>Jake L’Ecuyer</w:t>
                  </w:r>
                </w:p>
                <w:p w:rsidR="0067439C" w:rsidRDefault="0067439C">
                  <w:r>
                    <w:t>7-16-2012</w:t>
                  </w:r>
                </w:p>
                <w:p w:rsidR="0067439C" w:rsidRDefault="0067439C">
                  <w:proofErr w:type="spellStart"/>
                  <w:r>
                    <w:t>Raz</w:t>
                  </w:r>
                  <w:proofErr w:type="spellEnd"/>
                  <w:r>
                    <w:t xml:space="preserve"> Capital Group Analyst</w:t>
                  </w:r>
                </w:p>
              </w:txbxContent>
            </v:textbox>
            <w10:wrap type="tight"/>
          </v:shape>
        </w:pict>
      </w:r>
    </w:p>
    <w:p w:rsidR="007B2DC0" w:rsidRDefault="007B2DC0"/>
    <w:p w:rsidR="007B2DC0" w:rsidRDefault="007B2DC0"/>
    <w:p w:rsidR="007B2DC0" w:rsidRDefault="007B2DC0"/>
    <w:p w:rsidR="0067439C" w:rsidRDefault="0067439C"/>
    <w:p w:rsidR="007B2DC0" w:rsidRDefault="007B2DC0" w:rsidP="0067439C">
      <w:pPr>
        <w:ind w:firstLine="720"/>
      </w:pPr>
      <w:proofErr w:type="spellStart"/>
      <w:r>
        <w:t>Raz</w:t>
      </w:r>
      <w:proofErr w:type="spellEnd"/>
      <w:r>
        <w:t xml:space="preserve"> Cap (short for </w:t>
      </w:r>
      <w:proofErr w:type="spellStart"/>
      <w:r>
        <w:t>Raz</w:t>
      </w:r>
      <w:proofErr w:type="spellEnd"/>
      <w:r>
        <w:t xml:space="preserve"> Capital Group) is a Seed and pre-Seed Stage Venture Capital fund for innovators, by innovators.  Our goal is to invest in early stage technology companies (primarily those in the web and mobile space) where our team has the ability to add </w:t>
      </w:r>
      <w:r w:rsidR="0079478E">
        <w:t xml:space="preserve">the most </w:t>
      </w:r>
      <w:r w:rsidR="0067439C">
        <w:t>value.</w:t>
      </w:r>
    </w:p>
    <w:p w:rsidR="007B2DC0" w:rsidRDefault="007B2DC0"/>
    <w:p w:rsidR="007B2DC0" w:rsidRPr="00AA6D3A" w:rsidRDefault="00AA6D3A">
      <w:pPr>
        <w:rPr>
          <w:b/>
        </w:rPr>
      </w:pPr>
      <w:r w:rsidRPr="00AA6D3A">
        <w:rPr>
          <w:b/>
        </w:rPr>
        <w:t>Our Philosophy</w:t>
      </w:r>
    </w:p>
    <w:p w:rsidR="0067439C" w:rsidRDefault="0067439C" w:rsidP="0067439C"/>
    <w:p w:rsidR="007B2DC0" w:rsidRDefault="007B2DC0" w:rsidP="0067439C">
      <w:r>
        <w:t xml:space="preserve">The </w:t>
      </w:r>
      <w:proofErr w:type="spellStart"/>
      <w:r>
        <w:t>Raz</w:t>
      </w:r>
      <w:proofErr w:type="spellEnd"/>
      <w:r>
        <w:t xml:space="preserve"> Cap philosophy can be broken down into 4 state</w:t>
      </w:r>
      <w:r w:rsidR="00AA6D3A">
        <w:t>ments</w:t>
      </w:r>
      <w:r>
        <w:t>:</w:t>
      </w:r>
    </w:p>
    <w:p w:rsidR="0079478E" w:rsidRDefault="007B2DC0" w:rsidP="00AA6D3A">
      <w:r>
        <w:tab/>
      </w:r>
    </w:p>
    <w:p w:rsidR="00AA6D3A" w:rsidRDefault="00AA6D3A" w:rsidP="0079478E">
      <w:pPr>
        <w:ind w:firstLine="720"/>
      </w:pPr>
      <w:r>
        <w:t>We will:</w:t>
      </w:r>
    </w:p>
    <w:p w:rsidR="00AA6D3A" w:rsidRDefault="00AA6D3A" w:rsidP="00AA6D3A">
      <w:pPr>
        <w:pStyle w:val="ListParagraph"/>
        <w:numPr>
          <w:ilvl w:val="0"/>
          <w:numId w:val="1"/>
        </w:numPr>
      </w:pPr>
      <w:r>
        <w:t>Reinvent the rules of Venture Capital</w:t>
      </w:r>
    </w:p>
    <w:p w:rsidR="00AA6D3A" w:rsidRDefault="00AA6D3A" w:rsidP="00AA6D3A">
      <w:pPr>
        <w:pStyle w:val="ListParagraph"/>
        <w:numPr>
          <w:ilvl w:val="0"/>
          <w:numId w:val="1"/>
        </w:numPr>
      </w:pPr>
      <w:r>
        <w:t>Empower innovators to change the world</w:t>
      </w:r>
    </w:p>
    <w:p w:rsidR="00AA6D3A" w:rsidRDefault="00AA6D3A" w:rsidP="00AA6D3A">
      <w:pPr>
        <w:pStyle w:val="ListParagraph"/>
        <w:numPr>
          <w:ilvl w:val="0"/>
          <w:numId w:val="1"/>
        </w:numPr>
      </w:pPr>
      <w:r>
        <w:t>Build a bridge between Michigan, and startups around the globe</w:t>
      </w:r>
    </w:p>
    <w:p w:rsidR="00AA6D3A" w:rsidRDefault="00AA6D3A" w:rsidP="00AA6D3A">
      <w:pPr>
        <w:pStyle w:val="ListParagraph"/>
        <w:numPr>
          <w:ilvl w:val="0"/>
          <w:numId w:val="1"/>
        </w:numPr>
      </w:pPr>
      <w:r>
        <w:t>Deliver exceptional returns to our stakeholders</w:t>
      </w:r>
    </w:p>
    <w:p w:rsidR="00AA6D3A" w:rsidRDefault="00AA6D3A" w:rsidP="00AA6D3A"/>
    <w:p w:rsidR="007B2DC0" w:rsidRDefault="00AA6D3A" w:rsidP="00AA6D3A">
      <w:r>
        <w:t>Through following these guiding principles, we will not only benefit our entrepreneurs and investors, but the state of Michigan as a whole.</w:t>
      </w:r>
    </w:p>
    <w:p w:rsidR="007B2DC0" w:rsidRDefault="007B2DC0"/>
    <w:p w:rsidR="007B2DC0" w:rsidRDefault="007B2DC0"/>
    <w:p w:rsidR="007B2DC0" w:rsidRPr="00AA6D3A" w:rsidRDefault="00AA6D3A">
      <w:pPr>
        <w:rPr>
          <w:b/>
        </w:rPr>
      </w:pPr>
      <w:r w:rsidRPr="00AA6D3A">
        <w:rPr>
          <w:b/>
        </w:rPr>
        <w:t xml:space="preserve">Our </w:t>
      </w:r>
      <w:r w:rsidR="007B2DC0" w:rsidRPr="00AA6D3A">
        <w:rPr>
          <w:b/>
        </w:rPr>
        <w:t>Strategy</w:t>
      </w:r>
    </w:p>
    <w:p w:rsidR="0067439C" w:rsidRDefault="0067439C" w:rsidP="0067439C">
      <w:pPr>
        <w:ind w:firstLine="720"/>
      </w:pPr>
    </w:p>
    <w:p w:rsidR="007B2DC0" w:rsidRDefault="007B2DC0" w:rsidP="0067439C">
      <w:pPr>
        <w:ind w:firstLine="720"/>
      </w:pPr>
      <w:r>
        <w:t xml:space="preserve">The Strategy of </w:t>
      </w:r>
      <w:proofErr w:type="spellStart"/>
      <w:r>
        <w:t>Raz</w:t>
      </w:r>
      <w:proofErr w:type="spellEnd"/>
      <w:r>
        <w:t xml:space="preserve"> Cap is to invest in early stage technology companies, leveraging the abilities of our team to aid in the growth of these new startups.  We will partner with larger VC’s in order to become part of larger deals</w:t>
      </w:r>
      <w:r w:rsidR="0079478E">
        <w:t xml:space="preserve"> and </w:t>
      </w:r>
      <w:r>
        <w:t>to have access to a greater number of deals.</w:t>
      </w:r>
    </w:p>
    <w:p w:rsidR="007B2DC0" w:rsidRDefault="007B2DC0"/>
    <w:p w:rsidR="00795BE8" w:rsidRDefault="007B2DC0" w:rsidP="0067439C">
      <w:pPr>
        <w:ind w:firstLine="720"/>
      </w:pPr>
      <w:r>
        <w:t xml:space="preserve">The greatest strength of </w:t>
      </w:r>
      <w:proofErr w:type="spellStart"/>
      <w:r>
        <w:t>Raz</w:t>
      </w:r>
      <w:proofErr w:type="spellEnd"/>
      <w:r>
        <w:t xml:space="preserve"> Cap, and our signature deliverable</w:t>
      </w:r>
      <w:r w:rsidR="00AA6D3A">
        <w:t xml:space="preserve">, is strong link to the media. </w:t>
      </w:r>
      <w:r>
        <w:t xml:space="preserve">With our relationship with </w:t>
      </w:r>
      <w:proofErr w:type="spellStart"/>
      <w:r>
        <w:t>Benzinga</w:t>
      </w:r>
      <w:proofErr w:type="spellEnd"/>
      <w:r>
        <w:t xml:space="preserve">, we can </w:t>
      </w:r>
      <w:r w:rsidR="00AA6D3A">
        <w:t>publish articles</w:t>
      </w:r>
      <w:r>
        <w:t xml:space="preserve"> to </w:t>
      </w:r>
      <w:r w:rsidR="00AA6D3A">
        <w:t xml:space="preserve">prominent news outlets such as Forbes and the Boston Globe.  To add to the resources </w:t>
      </w:r>
      <w:proofErr w:type="spellStart"/>
      <w:r w:rsidR="00AA6D3A">
        <w:t>Benzinga</w:t>
      </w:r>
      <w:proofErr w:type="spellEnd"/>
      <w:r w:rsidR="00AA6D3A">
        <w:t xml:space="preserve"> can provide, our strong ties with CNBC will allow for even greater media cover</w:t>
      </w:r>
      <w:r w:rsidR="0079478E">
        <w:t>age for our portfolio companies-</w:t>
      </w:r>
      <w:r w:rsidR="00AD37B2">
        <w:t xml:space="preserve"> ensuring fantastic</w:t>
      </w:r>
      <w:r w:rsidR="00AA6D3A">
        <w:t xml:space="preserve"> exposure for their revolutionary products.</w:t>
      </w:r>
    </w:p>
    <w:p w:rsidR="00795BE8" w:rsidRDefault="00795BE8"/>
    <w:p w:rsidR="00795BE8" w:rsidRPr="0067439C" w:rsidRDefault="00795BE8">
      <w:pPr>
        <w:rPr>
          <w:b/>
        </w:rPr>
      </w:pPr>
      <w:r w:rsidRPr="0067439C">
        <w:rPr>
          <w:b/>
        </w:rPr>
        <w:t>Closing</w:t>
      </w:r>
    </w:p>
    <w:p w:rsidR="00795BE8" w:rsidRDefault="00795BE8"/>
    <w:p w:rsidR="007B2DC0" w:rsidRDefault="00795BE8" w:rsidP="0067439C">
      <w:pPr>
        <w:ind w:firstLine="720"/>
      </w:pPr>
      <w:r>
        <w:t xml:space="preserve">In deploying this strategy and philosophy, </w:t>
      </w:r>
      <w:proofErr w:type="spellStart"/>
      <w:r>
        <w:t>Raz</w:t>
      </w:r>
      <w:proofErr w:type="spellEnd"/>
      <w:r>
        <w:t xml:space="preserve"> Cap will become a prominent early stage VC not only in the Midwest, but in technology rich areas such as Silicon Valley as well.  Through leveraging significant ties with media outlets </w:t>
      </w:r>
      <w:r w:rsidR="0067439C">
        <w:t>and partners, we can provide media coverage that other VC’s can only dream of. This will lead to greatly increased deal flow, better terms, and thus better returns for our investors.</w:t>
      </w:r>
    </w:p>
    <w:sectPr w:rsidR="007B2DC0" w:rsidSect="007B2DC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2669"/>
    <w:multiLevelType w:val="hybridMultilevel"/>
    <w:tmpl w:val="558C331C"/>
    <w:lvl w:ilvl="0" w:tplc="7C346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3CF2"/>
    <w:rsid w:val="002D3F91"/>
    <w:rsid w:val="0067439C"/>
    <w:rsid w:val="0079478E"/>
    <w:rsid w:val="00795BE8"/>
    <w:rsid w:val="007B2DC0"/>
    <w:rsid w:val="00A83CF2"/>
    <w:rsid w:val="00AA6D3A"/>
    <w:rsid w:val="00AD37B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A6D3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Michigan State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L'Ecuyer</dc:creator>
  <cp:keywords/>
  <cp:lastModifiedBy>Jake L'Ecuyer</cp:lastModifiedBy>
  <cp:revision>2</cp:revision>
  <dcterms:created xsi:type="dcterms:W3CDTF">2012-07-17T12:47:00Z</dcterms:created>
  <dcterms:modified xsi:type="dcterms:W3CDTF">2012-07-17T12:47:00Z</dcterms:modified>
</cp:coreProperties>
</file>